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026DF6" w:rsidRDefault="00EB1EB4" w:rsidP="00EB1EB4">
      <w:pPr>
        <w:jc w:val="center"/>
        <w:rPr>
          <w:b/>
          <w:caps/>
          <w:sz w:val="28"/>
        </w:rPr>
      </w:pPr>
      <w:r w:rsidRPr="00026DF6">
        <w:rPr>
          <w:noProof/>
        </w:rPr>
        <w:drawing>
          <wp:anchor distT="0" distB="0" distL="114300" distR="114300" simplePos="0" relativeHeight="251660288" behindDoc="0" locked="0" layoutInCell="1" allowOverlap="1" wp14:anchorId="45295637" wp14:editId="5DDD6182">
            <wp:simplePos x="0" y="0"/>
            <wp:positionH relativeFrom="column">
              <wp:posOffset>2729865</wp:posOffset>
            </wp:positionH>
            <wp:positionV relativeFrom="page">
              <wp:posOffset>454660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6DF6">
        <w:rPr>
          <w:b/>
          <w:caps/>
          <w:sz w:val="28"/>
        </w:rPr>
        <w:t>в</w:t>
      </w:r>
    </w:p>
    <w:p w:rsidR="00EB1EB4" w:rsidRPr="00026DF6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026DF6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 w:rsidRPr="00026DF6">
        <w:rPr>
          <w:rFonts w:ascii="Times New Roman" w:hAnsi="Times New Roman"/>
          <w:b/>
          <w:sz w:val="44"/>
          <w:szCs w:val="24"/>
        </w:rPr>
        <w:t>ского округа</w:t>
      </w:r>
      <w:r w:rsidRPr="00026DF6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026DF6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026DF6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026DF6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026DF6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026DF6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026DF6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026DF6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026DF6" w:rsidRDefault="00E60F9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24.12.2019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026DF6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026DF6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26DF6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026DF6" w:rsidRDefault="00E60F9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546-п</w:t>
            </w:r>
          </w:p>
        </w:tc>
      </w:tr>
    </w:tbl>
    <w:p w:rsidR="00EB1EB4" w:rsidRPr="00026DF6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026DF6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026DF6">
        <w:rPr>
          <w:rFonts w:ascii="Academy Cyr" w:hAnsi="Academy Cyr"/>
          <w:sz w:val="24"/>
          <w:szCs w:val="24"/>
        </w:rPr>
        <w:t>г. Пущино</w:t>
      </w:r>
    </w:p>
    <w:p w:rsidR="00EB1EB4" w:rsidRPr="00026DF6" w:rsidRDefault="00EB1EB4" w:rsidP="00EB1EB4">
      <w:pPr>
        <w:jc w:val="center"/>
        <w:rPr>
          <w:b/>
          <w:sz w:val="10"/>
          <w:szCs w:val="10"/>
        </w:rPr>
      </w:pPr>
    </w:p>
    <w:p w:rsidR="00D87FF8" w:rsidRPr="00026DF6" w:rsidRDefault="00D87FF8" w:rsidP="00D87FF8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026DF6">
        <w:rPr>
          <w:rFonts w:ascii="Times New Roman" w:eastAsia="BatangChe" w:hAnsi="Times New Roman"/>
          <w:sz w:val="24"/>
          <w:szCs w:val="24"/>
        </w:rPr>
        <w:t>┌</w:t>
      </w:r>
      <w:r w:rsidRPr="00026DF6">
        <w:rPr>
          <w:rFonts w:ascii="Times New Roman" w:eastAsia="BatangChe" w:hAnsi="Times New Roman"/>
          <w:sz w:val="24"/>
          <w:szCs w:val="24"/>
        </w:rPr>
        <w:tab/>
      </w:r>
      <w:r w:rsidRPr="00026DF6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</w:t>
      </w:r>
      <w:r w:rsidR="0099331D">
        <w:rPr>
          <w:rFonts w:ascii="Times New Roman" w:eastAsia="BatangChe" w:hAnsi="Times New Roman"/>
          <w:sz w:val="24"/>
          <w:szCs w:val="24"/>
        </w:rPr>
        <w:t xml:space="preserve">           </w:t>
      </w:r>
      <w:r w:rsidRPr="00026DF6">
        <w:rPr>
          <w:rFonts w:ascii="Times New Roman" w:eastAsia="BatangChe" w:hAnsi="Times New Roman"/>
          <w:sz w:val="24"/>
          <w:szCs w:val="24"/>
        </w:rPr>
        <w:t xml:space="preserve">       </w:t>
      </w:r>
      <w:r w:rsidRPr="00026DF6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026DF6">
        <w:rPr>
          <w:rFonts w:ascii="Times New Roman" w:eastAsia="BatangChe" w:hAnsi="Times New Roman"/>
          <w:sz w:val="24"/>
          <w:szCs w:val="24"/>
        </w:rPr>
        <w:tab/>
      </w:r>
      <w:r w:rsidRPr="00026DF6">
        <w:rPr>
          <w:rFonts w:ascii="Times New Roman" w:eastAsia="BatangChe" w:hAnsi="Times New Roman"/>
          <w:sz w:val="24"/>
          <w:szCs w:val="24"/>
        </w:rPr>
        <w:tab/>
        <w:t>┐</w:t>
      </w:r>
    </w:p>
    <w:p w:rsidR="00D24C55" w:rsidRPr="00026DF6" w:rsidRDefault="004D75BC" w:rsidP="0099331D">
      <w:pPr>
        <w:spacing w:after="0" w:line="240" w:lineRule="auto"/>
        <w:ind w:left="1560" w:right="155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от 18.12.2019 № 531-п «</w:t>
      </w:r>
      <w:r w:rsidR="00D24C55" w:rsidRPr="00026DF6">
        <w:rPr>
          <w:rFonts w:ascii="Times New Roman" w:hAnsi="Times New Roman"/>
          <w:sz w:val="24"/>
          <w:szCs w:val="24"/>
        </w:rPr>
        <w:t>Об утверждении муниципальной программы «Культура» на 2020-2024 годы</w:t>
      </w:r>
      <w:r>
        <w:rPr>
          <w:rFonts w:ascii="Times New Roman" w:hAnsi="Times New Roman"/>
          <w:sz w:val="24"/>
          <w:szCs w:val="24"/>
        </w:rPr>
        <w:t>»</w:t>
      </w:r>
    </w:p>
    <w:p w:rsidR="00D24C55" w:rsidRPr="00026DF6" w:rsidRDefault="00D24C55" w:rsidP="00D24C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C55" w:rsidRPr="00026DF6" w:rsidRDefault="00D24C55" w:rsidP="00D24C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C55" w:rsidRPr="00026DF6" w:rsidRDefault="004D75BC" w:rsidP="00D24C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7F3F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 w:rsidRPr="00127F3F">
          <w:rPr>
            <w:rFonts w:ascii="Times New Roman" w:hAnsi="Times New Roman"/>
            <w:sz w:val="24"/>
            <w:szCs w:val="24"/>
          </w:rPr>
          <w:t>ст. 179</w:t>
        </w:r>
      </w:hyperlink>
      <w:r w:rsidRPr="00127F3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127F3F">
          <w:rPr>
            <w:rFonts w:ascii="Times New Roman" w:hAnsi="Times New Roman"/>
            <w:sz w:val="24"/>
            <w:szCs w:val="24"/>
          </w:rPr>
          <w:t>Уставом</w:t>
        </w:r>
      </w:hyperlink>
      <w:r w:rsidRPr="00127F3F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в соответствии с постановлени</w:t>
      </w:r>
      <w:r w:rsidR="0099331D">
        <w:rPr>
          <w:rFonts w:ascii="Times New Roman" w:hAnsi="Times New Roman"/>
          <w:sz w:val="24"/>
          <w:szCs w:val="24"/>
        </w:rPr>
        <w:t>ем</w:t>
      </w:r>
      <w:r w:rsidRPr="00127F3F">
        <w:rPr>
          <w:rFonts w:ascii="Times New Roman" w:hAnsi="Times New Roman"/>
          <w:sz w:val="24"/>
          <w:szCs w:val="24"/>
        </w:rPr>
        <w:t xml:space="preserve">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</w:t>
      </w:r>
      <w:r w:rsidR="00D24C55" w:rsidRPr="00026DF6">
        <w:rPr>
          <w:rFonts w:ascii="Times New Roman" w:hAnsi="Times New Roman"/>
          <w:sz w:val="24"/>
          <w:szCs w:val="24"/>
        </w:rPr>
        <w:t xml:space="preserve">, постановлением </w:t>
      </w:r>
      <w:r w:rsidR="00A22668" w:rsidRPr="00026DF6">
        <w:rPr>
          <w:rFonts w:ascii="Times New Roman" w:hAnsi="Times New Roman"/>
          <w:sz w:val="24"/>
          <w:szCs w:val="24"/>
        </w:rPr>
        <w:t>а</w:t>
      </w:r>
      <w:r w:rsidR="00D24C55" w:rsidRPr="00026DF6">
        <w:rPr>
          <w:rFonts w:ascii="Times New Roman" w:hAnsi="Times New Roman"/>
          <w:sz w:val="24"/>
          <w:szCs w:val="24"/>
        </w:rPr>
        <w:t xml:space="preserve">дминистрации </w:t>
      </w:r>
      <w:r w:rsidR="00A22668" w:rsidRPr="00026DF6">
        <w:rPr>
          <w:rFonts w:ascii="Times New Roman" w:hAnsi="Times New Roman"/>
          <w:sz w:val="24"/>
          <w:szCs w:val="24"/>
        </w:rPr>
        <w:t>городского округа</w:t>
      </w:r>
      <w:r w:rsidR="00D24C55" w:rsidRPr="00026DF6">
        <w:rPr>
          <w:rFonts w:ascii="Times New Roman" w:hAnsi="Times New Roman"/>
          <w:sz w:val="24"/>
          <w:szCs w:val="24"/>
        </w:rPr>
        <w:t xml:space="preserve"> Пущино от 25.11.2019 № 492-п «Об утверждении Перечня муниципальных программ городского округа Пущино»,</w:t>
      </w:r>
    </w:p>
    <w:p w:rsidR="00D24C55" w:rsidRPr="00026DF6" w:rsidRDefault="00D24C55" w:rsidP="00D24C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C55" w:rsidRPr="00026DF6" w:rsidRDefault="00D24C55" w:rsidP="00D24C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26DF6">
        <w:rPr>
          <w:rFonts w:ascii="Times New Roman" w:hAnsi="Times New Roman"/>
          <w:sz w:val="24"/>
          <w:szCs w:val="24"/>
        </w:rPr>
        <w:t>ПОСТАНОВЛЯЮ:</w:t>
      </w:r>
    </w:p>
    <w:p w:rsidR="00D24C55" w:rsidRPr="00026DF6" w:rsidRDefault="00D24C55" w:rsidP="00D24C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4C55" w:rsidRDefault="00D24C55" w:rsidP="004D75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DF6">
        <w:rPr>
          <w:rFonts w:ascii="Times New Roman" w:hAnsi="Times New Roman"/>
          <w:sz w:val="24"/>
          <w:szCs w:val="24"/>
        </w:rPr>
        <w:t xml:space="preserve">1. </w:t>
      </w:r>
      <w:r w:rsidR="004D75BC">
        <w:rPr>
          <w:rFonts w:ascii="Times New Roman" w:hAnsi="Times New Roman"/>
          <w:sz w:val="24"/>
          <w:szCs w:val="24"/>
        </w:rPr>
        <w:t xml:space="preserve">Внести в постановление </w:t>
      </w:r>
      <w:r w:rsidR="0099331D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="004D75BC">
        <w:rPr>
          <w:rFonts w:ascii="Times New Roman" w:hAnsi="Times New Roman"/>
          <w:sz w:val="24"/>
          <w:szCs w:val="24"/>
        </w:rPr>
        <w:t>от 18.12.2019</w:t>
      </w:r>
      <w:r w:rsidR="0099331D">
        <w:rPr>
          <w:rFonts w:ascii="Times New Roman" w:hAnsi="Times New Roman"/>
          <w:sz w:val="24"/>
          <w:szCs w:val="24"/>
        </w:rPr>
        <w:t xml:space="preserve">                </w:t>
      </w:r>
      <w:r w:rsidR="004D75BC">
        <w:rPr>
          <w:rFonts w:ascii="Times New Roman" w:hAnsi="Times New Roman"/>
          <w:sz w:val="24"/>
          <w:szCs w:val="24"/>
        </w:rPr>
        <w:t xml:space="preserve"> № 531-п «</w:t>
      </w:r>
      <w:r w:rsidR="004D75BC" w:rsidRPr="00026DF6">
        <w:rPr>
          <w:rFonts w:ascii="Times New Roman" w:hAnsi="Times New Roman"/>
          <w:sz w:val="24"/>
          <w:szCs w:val="24"/>
        </w:rPr>
        <w:t>Об утверждении муниципальной программы «Культура» на 2020-2024 годы</w:t>
      </w:r>
      <w:r w:rsidR="004D75BC">
        <w:rPr>
          <w:rFonts w:ascii="Times New Roman" w:hAnsi="Times New Roman"/>
          <w:sz w:val="24"/>
          <w:szCs w:val="24"/>
        </w:rPr>
        <w:t>» следующие изменения:</w:t>
      </w:r>
    </w:p>
    <w:p w:rsidR="00C33181" w:rsidRDefault="004D75BC" w:rsidP="004D75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2 дополнить абзацем</w:t>
      </w:r>
      <w:r w:rsidR="00C33181">
        <w:rPr>
          <w:rFonts w:ascii="Times New Roman" w:hAnsi="Times New Roman"/>
          <w:sz w:val="24"/>
          <w:szCs w:val="24"/>
        </w:rPr>
        <w:t>:</w:t>
      </w:r>
    </w:p>
    <w:p w:rsidR="004D75BC" w:rsidRPr="00026DF6" w:rsidRDefault="004D75BC" w:rsidP="004D75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«постановление администрации городского округа Пущино от 19.12.2019 № 539-п «О внесении изменений в муниципальную программу «Культура городского округа Пущино» на 2017-2024 годы», утвержденную постановлением Администрации города Пущино от 30.12.2016 № 655-п».</w:t>
      </w:r>
    </w:p>
    <w:p w:rsidR="009E7D65" w:rsidRPr="00026DF6" w:rsidRDefault="004D75BC" w:rsidP="005D34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E7D65" w:rsidRPr="00026DF6">
        <w:rPr>
          <w:rFonts w:ascii="Times New Roman" w:hAnsi="Times New Roman"/>
          <w:sz w:val="24"/>
          <w:szCs w:val="24"/>
        </w:rPr>
        <w:t>. Настоящее постановление вступает в силу с 01.01.2020.</w:t>
      </w:r>
    </w:p>
    <w:p w:rsidR="00D24C55" w:rsidRPr="00026DF6" w:rsidRDefault="004D75BC" w:rsidP="005D34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24C55" w:rsidRPr="00026DF6">
        <w:rPr>
          <w:rFonts w:ascii="Times New Roman" w:hAnsi="Times New Roman"/>
          <w:sz w:val="24"/>
          <w:szCs w:val="24"/>
        </w:rPr>
        <w:t xml:space="preserve">. </w:t>
      </w:r>
      <w:r w:rsidR="005F2BFB" w:rsidRPr="00026DF6">
        <w:rPr>
          <w:rFonts w:ascii="Times New Roman" w:hAnsi="Times New Roman"/>
          <w:sz w:val="24"/>
          <w:szCs w:val="24"/>
        </w:rPr>
        <w:t xml:space="preserve">Общему отделу </w:t>
      </w:r>
      <w:r w:rsidR="00300E95" w:rsidRPr="00026DF6">
        <w:rPr>
          <w:rFonts w:ascii="Times New Roman" w:hAnsi="Times New Roman"/>
          <w:sz w:val="24"/>
          <w:szCs w:val="24"/>
        </w:rPr>
        <w:t>а</w:t>
      </w:r>
      <w:r w:rsidR="005F2BFB" w:rsidRPr="00026DF6">
        <w:rPr>
          <w:rFonts w:ascii="Times New Roman" w:hAnsi="Times New Roman"/>
          <w:sz w:val="24"/>
          <w:szCs w:val="24"/>
        </w:rPr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300E95" w:rsidRPr="00026DF6">
        <w:rPr>
          <w:rFonts w:ascii="Times New Roman" w:hAnsi="Times New Roman"/>
          <w:sz w:val="24"/>
          <w:szCs w:val="24"/>
        </w:rPr>
        <w:t>а</w:t>
      </w:r>
      <w:r w:rsidR="005F2BFB" w:rsidRPr="00026DF6">
        <w:rPr>
          <w:rFonts w:ascii="Times New Roman" w:hAnsi="Times New Roman"/>
          <w:sz w:val="24"/>
          <w:szCs w:val="24"/>
        </w:rPr>
        <w:t>дминистрации городского округа Пущино в сети Интернет.</w:t>
      </w:r>
    </w:p>
    <w:p w:rsidR="00D24C55" w:rsidRPr="00026DF6" w:rsidRDefault="004D75BC" w:rsidP="005D34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24C55" w:rsidRPr="00026DF6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</w:t>
      </w:r>
      <w:r w:rsidR="005F2BFB" w:rsidRPr="00026DF6">
        <w:rPr>
          <w:rFonts w:ascii="Times New Roman" w:hAnsi="Times New Roman"/>
          <w:sz w:val="24"/>
          <w:szCs w:val="24"/>
        </w:rPr>
        <w:t>главы</w:t>
      </w:r>
      <w:r w:rsidR="00D24C55" w:rsidRPr="00026DF6">
        <w:rPr>
          <w:rFonts w:ascii="Times New Roman" w:hAnsi="Times New Roman"/>
          <w:sz w:val="24"/>
          <w:szCs w:val="24"/>
        </w:rPr>
        <w:t xml:space="preserve"> администрации Бирюкову Е.В.</w:t>
      </w:r>
    </w:p>
    <w:p w:rsidR="00D24C55" w:rsidRPr="00026DF6" w:rsidRDefault="00D24C55" w:rsidP="00D24C55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</w:p>
    <w:p w:rsidR="00D87FF8" w:rsidRPr="00026DF6" w:rsidRDefault="00D87FF8" w:rsidP="00D24C55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D87FF8" w:rsidRPr="00026DF6" w:rsidRDefault="00D87FF8" w:rsidP="00D24C55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605F8B" w:rsidRPr="00026DF6" w:rsidRDefault="00C33181" w:rsidP="00144F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 w:rsidR="00D24C55" w:rsidRPr="00026DF6">
        <w:rPr>
          <w:rFonts w:ascii="Times New Roman" w:eastAsia="BatangChe" w:hAnsi="Times New Roman"/>
          <w:bCs/>
          <w:sz w:val="24"/>
          <w:szCs w:val="24"/>
        </w:rPr>
        <w:tab/>
      </w:r>
      <w:r w:rsidR="0099331D">
        <w:rPr>
          <w:rFonts w:ascii="Times New Roman" w:eastAsia="BatangChe" w:hAnsi="Times New Roman"/>
          <w:bCs/>
          <w:sz w:val="24"/>
          <w:szCs w:val="24"/>
        </w:rPr>
        <w:t xml:space="preserve"> </w:t>
      </w:r>
      <w:r>
        <w:rPr>
          <w:rFonts w:ascii="Times New Roman" w:eastAsia="BatangChe" w:hAnsi="Times New Roman"/>
          <w:bCs/>
          <w:sz w:val="24"/>
          <w:szCs w:val="24"/>
        </w:rPr>
        <w:t>А.С. Воробьев</w:t>
      </w:r>
      <w:bookmarkStart w:id="0" w:name="_GoBack"/>
      <w:bookmarkEnd w:id="0"/>
    </w:p>
    <w:sectPr w:rsidR="00605F8B" w:rsidRPr="00026DF6" w:rsidSect="0099331D">
      <w:headerReference w:type="default" r:id="rId11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E31" w:rsidRDefault="00A61E31">
      <w:pPr>
        <w:spacing w:after="0" w:line="240" w:lineRule="auto"/>
      </w:pPr>
      <w:r>
        <w:separator/>
      </w:r>
    </w:p>
  </w:endnote>
  <w:endnote w:type="continuationSeparator" w:id="0">
    <w:p w:rsidR="00A61E31" w:rsidRDefault="00A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E31" w:rsidRDefault="00A61E31">
      <w:pPr>
        <w:spacing w:after="0" w:line="240" w:lineRule="auto"/>
      </w:pPr>
      <w:r>
        <w:separator/>
      </w:r>
    </w:p>
  </w:footnote>
  <w:footnote w:type="continuationSeparator" w:id="0">
    <w:p w:rsidR="00A61E31" w:rsidRDefault="00A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BC" w:rsidRPr="001F363E" w:rsidRDefault="004D75BC" w:rsidP="00AB0A1F">
    <w:pPr>
      <w:pStyle w:val="af6"/>
      <w:spacing w:line="36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5BC0"/>
    <w:multiLevelType w:val="hybridMultilevel"/>
    <w:tmpl w:val="834C668C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33D64BB"/>
    <w:multiLevelType w:val="hybridMultilevel"/>
    <w:tmpl w:val="344E17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A4E29"/>
    <w:multiLevelType w:val="hybridMultilevel"/>
    <w:tmpl w:val="1F56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B0CBD"/>
    <w:multiLevelType w:val="hybridMultilevel"/>
    <w:tmpl w:val="E2D2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EA1D68"/>
    <w:multiLevelType w:val="hybridMultilevel"/>
    <w:tmpl w:val="BDF27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6349C"/>
    <w:multiLevelType w:val="multilevel"/>
    <w:tmpl w:val="8FF4F3BA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777A67C8"/>
    <w:multiLevelType w:val="hybridMultilevel"/>
    <w:tmpl w:val="277E6FF4"/>
    <w:lvl w:ilvl="0" w:tplc="DD826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D728DC"/>
    <w:multiLevelType w:val="hybridMultilevel"/>
    <w:tmpl w:val="03C4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46878"/>
    <w:multiLevelType w:val="hybridMultilevel"/>
    <w:tmpl w:val="F7C846B2"/>
    <w:lvl w:ilvl="0" w:tplc="26DA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E1AEA"/>
    <w:multiLevelType w:val="hybridMultilevel"/>
    <w:tmpl w:val="D4987D3E"/>
    <w:lvl w:ilvl="0" w:tplc="C2E6639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26DF6"/>
    <w:rsid w:val="000342D9"/>
    <w:rsid w:val="00037548"/>
    <w:rsid w:val="00057722"/>
    <w:rsid w:val="00090E7D"/>
    <w:rsid w:val="00096097"/>
    <w:rsid w:val="000A5E19"/>
    <w:rsid w:val="000D436D"/>
    <w:rsid w:val="000D6C55"/>
    <w:rsid w:val="000E0658"/>
    <w:rsid w:val="000F32FF"/>
    <w:rsid w:val="00124E8A"/>
    <w:rsid w:val="0014063D"/>
    <w:rsid w:val="00144F7A"/>
    <w:rsid w:val="001626B5"/>
    <w:rsid w:val="001768C3"/>
    <w:rsid w:val="0019665E"/>
    <w:rsid w:val="001A13AE"/>
    <w:rsid w:val="001B4F74"/>
    <w:rsid w:val="001C6265"/>
    <w:rsid w:val="001C780C"/>
    <w:rsid w:val="00214188"/>
    <w:rsid w:val="0021605C"/>
    <w:rsid w:val="00264B1A"/>
    <w:rsid w:val="00273A6B"/>
    <w:rsid w:val="00274DD9"/>
    <w:rsid w:val="002A421C"/>
    <w:rsid w:val="00300E95"/>
    <w:rsid w:val="00305418"/>
    <w:rsid w:val="003063DA"/>
    <w:rsid w:val="00314026"/>
    <w:rsid w:val="00325AD4"/>
    <w:rsid w:val="003377B3"/>
    <w:rsid w:val="00356335"/>
    <w:rsid w:val="00357ABC"/>
    <w:rsid w:val="003C6393"/>
    <w:rsid w:val="003F6541"/>
    <w:rsid w:val="00430591"/>
    <w:rsid w:val="00466F0D"/>
    <w:rsid w:val="0049446D"/>
    <w:rsid w:val="004A42A7"/>
    <w:rsid w:val="004A62F7"/>
    <w:rsid w:val="004D5687"/>
    <w:rsid w:val="004D65D2"/>
    <w:rsid w:val="004D75BC"/>
    <w:rsid w:val="00557114"/>
    <w:rsid w:val="00595024"/>
    <w:rsid w:val="005C74DF"/>
    <w:rsid w:val="005D0E1F"/>
    <w:rsid w:val="005D34AE"/>
    <w:rsid w:val="005F2BFB"/>
    <w:rsid w:val="00605F8B"/>
    <w:rsid w:val="00614AAA"/>
    <w:rsid w:val="006163FD"/>
    <w:rsid w:val="0063353C"/>
    <w:rsid w:val="00636B1E"/>
    <w:rsid w:val="0064185C"/>
    <w:rsid w:val="00696563"/>
    <w:rsid w:val="006D131B"/>
    <w:rsid w:val="006D2049"/>
    <w:rsid w:val="006D79E4"/>
    <w:rsid w:val="0070525C"/>
    <w:rsid w:val="00705CD6"/>
    <w:rsid w:val="00707948"/>
    <w:rsid w:val="007811F6"/>
    <w:rsid w:val="00812535"/>
    <w:rsid w:val="00825722"/>
    <w:rsid w:val="008279A1"/>
    <w:rsid w:val="00850330"/>
    <w:rsid w:val="008518BE"/>
    <w:rsid w:val="00884B8A"/>
    <w:rsid w:val="008A5446"/>
    <w:rsid w:val="008C06B4"/>
    <w:rsid w:val="00920DE5"/>
    <w:rsid w:val="0094452C"/>
    <w:rsid w:val="00987D5F"/>
    <w:rsid w:val="0099331D"/>
    <w:rsid w:val="009973BF"/>
    <w:rsid w:val="009C66D0"/>
    <w:rsid w:val="009C6895"/>
    <w:rsid w:val="009C6ADB"/>
    <w:rsid w:val="009D70C8"/>
    <w:rsid w:val="009E7D65"/>
    <w:rsid w:val="009F0E52"/>
    <w:rsid w:val="00A16967"/>
    <w:rsid w:val="00A22668"/>
    <w:rsid w:val="00A3351A"/>
    <w:rsid w:val="00A45181"/>
    <w:rsid w:val="00A61E31"/>
    <w:rsid w:val="00A84EC2"/>
    <w:rsid w:val="00A9775B"/>
    <w:rsid w:val="00AA4046"/>
    <w:rsid w:val="00AB0A1F"/>
    <w:rsid w:val="00AC6259"/>
    <w:rsid w:val="00AD716A"/>
    <w:rsid w:val="00B02DEF"/>
    <w:rsid w:val="00B8276D"/>
    <w:rsid w:val="00B91901"/>
    <w:rsid w:val="00BA734C"/>
    <w:rsid w:val="00BB35EC"/>
    <w:rsid w:val="00BE5A67"/>
    <w:rsid w:val="00BF4DB6"/>
    <w:rsid w:val="00C0208A"/>
    <w:rsid w:val="00C16D59"/>
    <w:rsid w:val="00C33181"/>
    <w:rsid w:val="00C646DC"/>
    <w:rsid w:val="00C851DC"/>
    <w:rsid w:val="00C8552C"/>
    <w:rsid w:val="00CA3336"/>
    <w:rsid w:val="00CE6CCC"/>
    <w:rsid w:val="00D11D16"/>
    <w:rsid w:val="00D24C55"/>
    <w:rsid w:val="00D40CFC"/>
    <w:rsid w:val="00D610F5"/>
    <w:rsid w:val="00D87FF8"/>
    <w:rsid w:val="00D94445"/>
    <w:rsid w:val="00DC632E"/>
    <w:rsid w:val="00E01061"/>
    <w:rsid w:val="00E43763"/>
    <w:rsid w:val="00E60F94"/>
    <w:rsid w:val="00E86640"/>
    <w:rsid w:val="00EB1EB4"/>
    <w:rsid w:val="00EF74DB"/>
    <w:rsid w:val="00F2127E"/>
    <w:rsid w:val="00F41BCC"/>
    <w:rsid w:val="00F41BFE"/>
    <w:rsid w:val="00F501D5"/>
    <w:rsid w:val="00F67B23"/>
    <w:rsid w:val="00F91064"/>
    <w:rsid w:val="00FB5020"/>
    <w:rsid w:val="00FD77D2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339C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0A1F"/>
    <w:pPr>
      <w:keepNext/>
      <w:spacing w:after="0" w:line="240" w:lineRule="auto"/>
      <w:outlineLvl w:val="0"/>
    </w:pPr>
    <w:rPr>
      <w:rFonts w:ascii="Times New Roman" w:eastAsia="Arial Unicode MS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B0A1F"/>
    <w:pPr>
      <w:keepNext/>
      <w:keepLines/>
      <w:spacing w:before="200" w:after="0" w:line="360" w:lineRule="atLeast"/>
      <w:jc w:val="both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B0A1F"/>
    <w:pPr>
      <w:keepNext/>
      <w:keepLines/>
      <w:spacing w:before="200" w:after="0" w:line="360" w:lineRule="atLeast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B0A1F"/>
    <w:pPr>
      <w:keepNext/>
      <w:keepLines/>
      <w:spacing w:before="200" w:after="0" w:line="360" w:lineRule="atLeast"/>
      <w:jc w:val="both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B0A1F"/>
    <w:pPr>
      <w:keepNext/>
      <w:keepLines/>
      <w:spacing w:before="200" w:after="0" w:line="360" w:lineRule="atLeast"/>
      <w:jc w:val="both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B0A1F"/>
    <w:pPr>
      <w:keepNext/>
      <w:keepLines/>
      <w:spacing w:before="200" w:after="0" w:line="360" w:lineRule="atLeast"/>
      <w:jc w:val="both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B0A1F"/>
    <w:pPr>
      <w:keepNext/>
      <w:keepLines/>
      <w:spacing w:before="200" w:after="0" w:line="360" w:lineRule="atLeast"/>
      <w:jc w:val="both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B0A1F"/>
    <w:pPr>
      <w:keepNext/>
      <w:keepLines/>
      <w:spacing w:before="200" w:after="0" w:line="360" w:lineRule="atLeast"/>
      <w:jc w:val="both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uiPriority w:val="99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uiPriority w:val="99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3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AB0A1F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B0A1F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B0A1F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B0A1F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B0A1F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B0A1F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styleId="af0">
    <w:name w:val="Hyperlink"/>
    <w:uiPriority w:val="99"/>
    <w:rsid w:val="00AB0A1F"/>
    <w:rPr>
      <w:color w:val="0000FF"/>
      <w:u w:val="single"/>
    </w:rPr>
  </w:style>
  <w:style w:type="paragraph" w:customStyle="1" w:styleId="Default">
    <w:name w:val="Default"/>
    <w:rsid w:val="00AB0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AB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AB0A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rsid w:val="00AB0A1F"/>
    <w:pPr>
      <w:ind w:left="720"/>
      <w:contextualSpacing/>
    </w:pPr>
  </w:style>
  <w:style w:type="paragraph" w:styleId="af3">
    <w:name w:val="footer"/>
    <w:basedOn w:val="a"/>
    <w:link w:val="af4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B0A1F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AB0A1F"/>
  </w:style>
  <w:style w:type="paragraph" w:styleId="af6">
    <w:name w:val="header"/>
    <w:basedOn w:val="a"/>
    <w:link w:val="af7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B0A1F"/>
    <w:rPr>
      <w:rFonts w:ascii="Calibri" w:eastAsia="Times New Roman" w:hAnsi="Calibri" w:cs="Times New Roman"/>
      <w:lang w:eastAsia="ru-RU"/>
    </w:rPr>
  </w:style>
  <w:style w:type="paragraph" w:styleId="af8">
    <w:name w:val="footnote text"/>
    <w:basedOn w:val="a"/>
    <w:link w:val="af9"/>
    <w:uiPriority w:val="99"/>
    <w:rsid w:val="00AB0A1F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AB0A1F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AB0A1F"/>
    <w:rPr>
      <w:vertAlign w:val="superscript"/>
    </w:rPr>
  </w:style>
  <w:style w:type="paragraph" w:customStyle="1" w:styleId="23">
    <w:name w:val="Без интервала2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rsid w:val="00AB0A1F"/>
    <w:pPr>
      <w:ind w:left="720"/>
      <w:contextualSpacing/>
    </w:pPr>
  </w:style>
  <w:style w:type="paragraph" w:styleId="25">
    <w:name w:val="Body Text Indent 2"/>
    <w:basedOn w:val="a"/>
    <w:link w:val="26"/>
    <w:uiPriority w:val="99"/>
    <w:semiHidden/>
    <w:unhideWhenUsed/>
    <w:rsid w:val="00AB0A1F"/>
    <w:pPr>
      <w:spacing w:after="120" w:line="480" w:lineRule="auto"/>
      <w:ind w:left="283"/>
    </w:pPr>
    <w:rPr>
      <w:rFonts w:ascii="Times New Roman" w:eastAsia="Calibri" w:hAnsi="Times New Roman"/>
      <w:sz w:val="26"/>
      <w:szCs w:val="26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B0A1F"/>
    <w:rPr>
      <w:rFonts w:ascii="Times New Roman" w:eastAsia="Calibri" w:hAnsi="Times New Roman" w:cs="Times New Roman"/>
      <w:sz w:val="26"/>
      <w:szCs w:val="26"/>
    </w:rPr>
  </w:style>
  <w:style w:type="paragraph" w:customStyle="1" w:styleId="27">
    <w:name w:val="Знак Знак2 Знак Знак 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b">
    <w:name w:val="line number"/>
    <w:uiPriority w:val="99"/>
    <w:semiHidden/>
    <w:unhideWhenUsed/>
    <w:rsid w:val="00AB0A1F"/>
  </w:style>
  <w:style w:type="paragraph" w:styleId="32">
    <w:name w:val="Body Text Indent 3"/>
    <w:basedOn w:val="a"/>
    <w:link w:val="33"/>
    <w:uiPriority w:val="99"/>
    <w:unhideWhenUsed/>
    <w:rsid w:val="00AB0A1F"/>
    <w:pPr>
      <w:autoSpaceDE w:val="0"/>
      <w:autoSpaceDN w:val="0"/>
      <w:adjustRightInd w:val="0"/>
      <w:spacing w:after="0" w:line="360" w:lineRule="auto"/>
      <w:ind w:firstLine="709"/>
    </w:pPr>
    <w:rPr>
      <w:rFonts w:ascii="Times New Roman" w:hAnsi="Times New Roman"/>
      <w:sz w:val="26"/>
      <w:szCs w:val="2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B0A1F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B0A1F"/>
  </w:style>
  <w:style w:type="paragraph" w:styleId="afc">
    <w:name w:val="caption"/>
    <w:basedOn w:val="a"/>
    <w:next w:val="a"/>
    <w:uiPriority w:val="99"/>
    <w:qFormat/>
    <w:rsid w:val="00AB0A1F"/>
    <w:pPr>
      <w:spacing w:after="0" w:line="360" w:lineRule="atLeast"/>
      <w:jc w:val="both"/>
    </w:pPr>
    <w:rPr>
      <w:rFonts w:ascii="Times New Roman CYR" w:hAnsi="Times New Roman CYR"/>
      <w:b/>
      <w:bCs/>
      <w:color w:val="4F81BD"/>
      <w:sz w:val="18"/>
      <w:szCs w:val="18"/>
    </w:rPr>
  </w:style>
  <w:style w:type="paragraph" w:styleId="afd">
    <w:name w:val="Title"/>
    <w:basedOn w:val="a"/>
    <w:next w:val="a"/>
    <w:link w:val="afe"/>
    <w:uiPriority w:val="99"/>
    <w:qFormat/>
    <w:rsid w:val="00AB0A1F"/>
    <w:pPr>
      <w:pBdr>
        <w:bottom w:val="single" w:sz="8" w:space="4" w:color="4F81BD"/>
      </w:pBdr>
      <w:spacing w:after="300" w:line="360" w:lineRule="atLeast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99"/>
    <w:rsid w:val="00AB0A1F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">
    <w:name w:val="Subtitle"/>
    <w:basedOn w:val="a"/>
    <w:next w:val="a"/>
    <w:link w:val="aff0"/>
    <w:uiPriority w:val="99"/>
    <w:qFormat/>
    <w:rsid w:val="00AB0A1F"/>
    <w:pPr>
      <w:numPr>
        <w:ilvl w:val="1"/>
      </w:numPr>
      <w:spacing w:after="0" w:line="360" w:lineRule="atLeast"/>
      <w:jc w:val="both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99"/>
    <w:rsid w:val="00AB0A1F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1">
    <w:name w:val="Strong"/>
    <w:uiPriority w:val="22"/>
    <w:qFormat/>
    <w:rsid w:val="00AB0A1F"/>
    <w:rPr>
      <w:rFonts w:cs="Times New Roman"/>
      <w:b/>
      <w:bCs/>
    </w:rPr>
  </w:style>
  <w:style w:type="character" w:styleId="aff2">
    <w:name w:val="Emphasis"/>
    <w:uiPriority w:val="99"/>
    <w:qFormat/>
    <w:rsid w:val="00AB0A1F"/>
    <w:rPr>
      <w:rFonts w:cs="Times New Roman"/>
      <w:i/>
      <w:iCs/>
    </w:rPr>
  </w:style>
  <w:style w:type="paragraph" w:styleId="28">
    <w:name w:val="Quote"/>
    <w:basedOn w:val="a"/>
    <w:next w:val="a"/>
    <w:link w:val="29"/>
    <w:uiPriority w:val="99"/>
    <w:qFormat/>
    <w:rsid w:val="00AB0A1F"/>
    <w:pPr>
      <w:spacing w:after="0" w:line="360" w:lineRule="atLeast"/>
      <w:jc w:val="both"/>
    </w:pPr>
    <w:rPr>
      <w:rFonts w:ascii="Times New Roman" w:eastAsia="Calibri" w:hAnsi="Times New Roman"/>
      <w:i/>
      <w:iCs/>
      <w:color w:val="000000"/>
      <w:sz w:val="20"/>
      <w:szCs w:val="20"/>
    </w:rPr>
  </w:style>
  <w:style w:type="character" w:customStyle="1" w:styleId="29">
    <w:name w:val="Цитата 2 Знак"/>
    <w:basedOn w:val="a0"/>
    <w:link w:val="28"/>
    <w:uiPriority w:val="99"/>
    <w:rsid w:val="00AB0A1F"/>
    <w:rPr>
      <w:rFonts w:ascii="Times New Roman" w:eastAsia="Calibri" w:hAnsi="Times New Roman" w:cs="Times New Roman"/>
      <w:i/>
      <w:iCs/>
      <w:color w:val="000000"/>
      <w:sz w:val="20"/>
      <w:szCs w:val="20"/>
      <w:lang w:eastAsia="ru-RU"/>
    </w:rPr>
  </w:style>
  <w:style w:type="paragraph" w:styleId="aff3">
    <w:name w:val="Intense Quote"/>
    <w:basedOn w:val="a"/>
    <w:next w:val="a"/>
    <w:link w:val="aff4"/>
    <w:uiPriority w:val="99"/>
    <w:qFormat/>
    <w:rsid w:val="00AB0A1F"/>
    <w:pPr>
      <w:pBdr>
        <w:bottom w:val="single" w:sz="4" w:space="4" w:color="4F81BD"/>
      </w:pBdr>
      <w:spacing w:before="200" w:after="280" w:line="360" w:lineRule="atLeast"/>
      <w:ind w:left="936" w:right="936"/>
      <w:jc w:val="both"/>
    </w:pPr>
    <w:rPr>
      <w:rFonts w:ascii="Times New Roman" w:eastAsia="Calibri" w:hAnsi="Times New Roman"/>
      <w:b/>
      <w:bCs/>
      <w:i/>
      <w:iCs/>
      <w:color w:val="4F81BD"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99"/>
    <w:rsid w:val="00AB0A1F"/>
    <w:rPr>
      <w:rFonts w:ascii="Times New Roman" w:eastAsia="Calibri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5">
    <w:name w:val="Subtle Emphasis"/>
    <w:uiPriority w:val="99"/>
    <w:qFormat/>
    <w:rsid w:val="00AB0A1F"/>
    <w:rPr>
      <w:rFonts w:cs="Times New Roman"/>
      <w:i/>
      <w:iCs/>
      <w:color w:val="808080"/>
    </w:rPr>
  </w:style>
  <w:style w:type="character" w:styleId="aff6">
    <w:name w:val="Intense Emphasis"/>
    <w:uiPriority w:val="99"/>
    <w:qFormat/>
    <w:rsid w:val="00AB0A1F"/>
    <w:rPr>
      <w:rFonts w:cs="Times New Roman"/>
      <w:b/>
      <w:bCs/>
      <w:i/>
      <w:iCs/>
      <w:color w:val="4F81BD"/>
    </w:rPr>
  </w:style>
  <w:style w:type="character" w:styleId="aff7">
    <w:name w:val="Subtle Reference"/>
    <w:uiPriority w:val="99"/>
    <w:qFormat/>
    <w:rsid w:val="00AB0A1F"/>
    <w:rPr>
      <w:rFonts w:cs="Times New Roman"/>
      <w:smallCaps/>
      <w:color w:val="C0504D"/>
      <w:u w:val="single"/>
    </w:rPr>
  </w:style>
  <w:style w:type="character" w:styleId="aff8">
    <w:name w:val="Intense Reference"/>
    <w:uiPriority w:val="99"/>
    <w:qFormat/>
    <w:rsid w:val="00AB0A1F"/>
    <w:rPr>
      <w:rFonts w:cs="Times New Roman"/>
      <w:b/>
      <w:bCs/>
      <w:smallCaps/>
      <w:color w:val="C0504D"/>
      <w:spacing w:val="5"/>
      <w:u w:val="single"/>
    </w:rPr>
  </w:style>
  <w:style w:type="character" w:styleId="aff9">
    <w:name w:val="Book Title"/>
    <w:uiPriority w:val="99"/>
    <w:qFormat/>
    <w:rsid w:val="00AB0A1F"/>
    <w:rPr>
      <w:rFonts w:cs="Times New Roman"/>
      <w:b/>
      <w:bCs/>
      <w:smallCaps/>
      <w:spacing w:val="5"/>
    </w:rPr>
  </w:style>
  <w:style w:type="paragraph" w:styleId="affa">
    <w:name w:val="TOC Heading"/>
    <w:basedOn w:val="1"/>
    <w:next w:val="a"/>
    <w:uiPriority w:val="99"/>
    <w:qFormat/>
    <w:rsid w:val="00AB0A1F"/>
    <w:pPr>
      <w:keepLines/>
      <w:spacing w:before="480" w:line="360" w:lineRule="atLeast"/>
      <w:jc w:val="both"/>
      <w:outlineLvl w:val="9"/>
    </w:pPr>
    <w:rPr>
      <w:rFonts w:ascii="Cambria" w:eastAsia="Calibri" w:hAnsi="Cambria"/>
      <w:color w:val="365F91"/>
      <w:szCs w:val="28"/>
    </w:rPr>
  </w:style>
  <w:style w:type="character" w:customStyle="1" w:styleId="210">
    <w:name w:val="Основной текст с отступом 2 Знак1"/>
    <w:uiPriority w:val="99"/>
    <w:semiHidden/>
    <w:rsid w:val="00AB0A1F"/>
    <w:rPr>
      <w:rFonts w:ascii="Times New Roman CYR" w:eastAsia="Times New Roman" w:hAnsi="Times New Roman CYR"/>
      <w:sz w:val="28"/>
    </w:rPr>
  </w:style>
  <w:style w:type="character" w:customStyle="1" w:styleId="BodyTextIndent2Char1">
    <w:name w:val="Body Text Indent 2 Char1"/>
    <w:uiPriority w:val="99"/>
    <w:semiHidden/>
    <w:rsid w:val="00AB0A1F"/>
    <w:rPr>
      <w:rFonts w:ascii="Times New Roman CYR" w:eastAsia="Times New Roman" w:hAnsi="Times New Roman CYR"/>
      <w:sz w:val="28"/>
      <w:szCs w:val="20"/>
    </w:rPr>
  </w:style>
  <w:style w:type="character" w:styleId="affb">
    <w:name w:val="annotation reference"/>
    <w:uiPriority w:val="99"/>
    <w:semiHidden/>
    <w:unhideWhenUsed/>
    <w:rsid w:val="00AB0A1F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AB0A1F"/>
    <w:pPr>
      <w:spacing w:after="0"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AB0A1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AB0A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AB0A1F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semiHidden/>
    <w:rsid w:val="00AB0A1F"/>
  </w:style>
  <w:style w:type="numbering" w:customStyle="1" w:styleId="34">
    <w:name w:val="Нет списка3"/>
    <w:next w:val="a2"/>
    <w:semiHidden/>
    <w:rsid w:val="00AB0A1F"/>
  </w:style>
  <w:style w:type="numbering" w:customStyle="1" w:styleId="44">
    <w:name w:val="Нет списка4"/>
    <w:next w:val="a2"/>
    <w:semiHidden/>
    <w:rsid w:val="00AB0A1F"/>
  </w:style>
  <w:style w:type="numbering" w:customStyle="1" w:styleId="51">
    <w:name w:val="Нет списка5"/>
    <w:next w:val="a2"/>
    <w:semiHidden/>
    <w:rsid w:val="00AB0A1F"/>
  </w:style>
  <w:style w:type="numbering" w:customStyle="1" w:styleId="61">
    <w:name w:val="Нет списка6"/>
    <w:next w:val="a2"/>
    <w:uiPriority w:val="99"/>
    <w:semiHidden/>
    <w:unhideWhenUsed/>
    <w:rsid w:val="00AB0A1F"/>
  </w:style>
  <w:style w:type="numbering" w:customStyle="1" w:styleId="111">
    <w:name w:val="Нет списка11"/>
    <w:next w:val="a2"/>
    <w:semiHidden/>
    <w:rsid w:val="00AB0A1F"/>
  </w:style>
  <w:style w:type="numbering" w:customStyle="1" w:styleId="71">
    <w:name w:val="Нет списка7"/>
    <w:next w:val="a2"/>
    <w:uiPriority w:val="99"/>
    <w:semiHidden/>
    <w:unhideWhenUsed/>
    <w:rsid w:val="00AB0A1F"/>
  </w:style>
  <w:style w:type="paragraph" w:customStyle="1" w:styleId="35">
    <w:name w:val="Без интервала3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Основной текст_"/>
    <w:link w:val="16"/>
    <w:qFormat/>
    <w:locked/>
    <w:rsid w:val="00AB0A1F"/>
    <w:rPr>
      <w:rFonts w:cs="Times New Roman"/>
      <w:shd w:val="clear" w:color="auto" w:fill="FFFFFF"/>
    </w:rPr>
  </w:style>
  <w:style w:type="character" w:customStyle="1" w:styleId="30pt">
    <w:name w:val="Основной текст (3) + Интервал 0 pt"/>
    <w:rsid w:val="00AB0A1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81">
    <w:name w:val="Нет списка8"/>
    <w:next w:val="a2"/>
    <w:semiHidden/>
    <w:unhideWhenUsed/>
    <w:rsid w:val="00AB0A1F"/>
  </w:style>
  <w:style w:type="character" w:customStyle="1" w:styleId="apple-converted-space">
    <w:name w:val="apple-converted-space"/>
    <w:rsid w:val="00AB0A1F"/>
  </w:style>
  <w:style w:type="paragraph" w:customStyle="1" w:styleId="afff1">
    <w:name w:val="Основной"/>
    <w:basedOn w:val="a"/>
    <w:rsid w:val="00AB0A1F"/>
    <w:pPr>
      <w:spacing w:after="2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table" w:customStyle="1" w:styleId="2b">
    <w:name w:val="Сетка таблицы2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AB0A1F"/>
  </w:style>
  <w:style w:type="numbering" w:customStyle="1" w:styleId="120">
    <w:name w:val="Нет списка12"/>
    <w:next w:val="a2"/>
    <w:uiPriority w:val="99"/>
    <w:semiHidden/>
    <w:unhideWhenUsed/>
    <w:rsid w:val="00AB0A1F"/>
  </w:style>
  <w:style w:type="table" w:customStyle="1" w:styleId="45">
    <w:name w:val="Сетка таблицы4"/>
    <w:basedOn w:val="a1"/>
    <w:next w:val="af2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B0A1F"/>
  </w:style>
  <w:style w:type="numbering" w:customStyle="1" w:styleId="211">
    <w:name w:val="Нет списка21"/>
    <w:next w:val="a2"/>
    <w:semiHidden/>
    <w:rsid w:val="00AB0A1F"/>
  </w:style>
  <w:style w:type="numbering" w:customStyle="1" w:styleId="310">
    <w:name w:val="Нет списка31"/>
    <w:next w:val="a2"/>
    <w:semiHidden/>
    <w:rsid w:val="00AB0A1F"/>
  </w:style>
  <w:style w:type="numbering" w:customStyle="1" w:styleId="410">
    <w:name w:val="Нет списка41"/>
    <w:next w:val="a2"/>
    <w:semiHidden/>
    <w:rsid w:val="00AB0A1F"/>
  </w:style>
  <w:style w:type="numbering" w:customStyle="1" w:styleId="510">
    <w:name w:val="Нет списка51"/>
    <w:next w:val="a2"/>
    <w:semiHidden/>
    <w:rsid w:val="00AB0A1F"/>
  </w:style>
  <w:style w:type="numbering" w:customStyle="1" w:styleId="610">
    <w:name w:val="Нет списка61"/>
    <w:next w:val="a2"/>
    <w:uiPriority w:val="99"/>
    <w:semiHidden/>
    <w:unhideWhenUsed/>
    <w:rsid w:val="00AB0A1F"/>
  </w:style>
  <w:style w:type="numbering" w:customStyle="1" w:styleId="1111">
    <w:name w:val="Нет списка1111"/>
    <w:next w:val="a2"/>
    <w:semiHidden/>
    <w:rsid w:val="00AB0A1F"/>
  </w:style>
  <w:style w:type="numbering" w:customStyle="1" w:styleId="710">
    <w:name w:val="Нет списка71"/>
    <w:next w:val="a2"/>
    <w:uiPriority w:val="99"/>
    <w:semiHidden/>
    <w:unhideWhenUsed/>
    <w:rsid w:val="00AB0A1F"/>
  </w:style>
  <w:style w:type="table" w:customStyle="1" w:styleId="112">
    <w:name w:val="Сетка таблицы1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unhideWhenUsed/>
    <w:rsid w:val="00AB0A1F"/>
  </w:style>
  <w:style w:type="table" w:customStyle="1" w:styleId="212">
    <w:name w:val="Сетка таблицы2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6">
    <w:name w:val="Без интервала4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Без интервала5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Без интервала6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Без интервала7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Без интервала8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FollowedHyperlink"/>
    <w:uiPriority w:val="99"/>
    <w:semiHidden/>
    <w:unhideWhenUsed/>
    <w:rsid w:val="00AB0A1F"/>
    <w:rPr>
      <w:color w:val="954F72"/>
      <w:u w:val="single"/>
    </w:rPr>
  </w:style>
  <w:style w:type="paragraph" w:customStyle="1" w:styleId="font5">
    <w:name w:val="font5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FF0000"/>
    </w:rPr>
  </w:style>
  <w:style w:type="paragraph" w:customStyle="1" w:styleId="xl63">
    <w:name w:val="xl63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AB0A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AB0A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AB0A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8">
    <w:name w:val="font8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u w:val="single"/>
    </w:rPr>
  </w:style>
  <w:style w:type="paragraph" w:customStyle="1" w:styleId="font9">
    <w:name w:val="font9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u w:val="single"/>
    </w:rPr>
  </w:style>
  <w:style w:type="paragraph" w:customStyle="1" w:styleId="font10">
    <w:name w:val="font10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AB0A1F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5pt0pt">
    <w:name w:val="Основной текст + 9;5 pt;Интервал 0 pt"/>
    <w:basedOn w:val="afff0"/>
    <w:rsid w:val="00AB0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fff0"/>
    <w:qFormat/>
    <w:rsid w:val="00AB0A1F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/>
      <w:lang w:eastAsia="en-US"/>
    </w:rPr>
  </w:style>
  <w:style w:type="paragraph" w:customStyle="1" w:styleId="consplusnormal0">
    <w:name w:val="consplusnormal"/>
    <w:basedOn w:val="a"/>
    <w:rsid w:val="00AB0A1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ff3">
    <w:name w:val="Содержимое таблицы"/>
    <w:basedOn w:val="a"/>
    <w:qFormat/>
    <w:rsid w:val="00AB0A1F"/>
    <w:pPr>
      <w:suppressLineNumbers/>
      <w:spacing w:after="0" w:line="240" w:lineRule="auto"/>
    </w:pPr>
    <w:rPr>
      <w:rFonts w:ascii="Liberation Serif" w:eastAsia="Tahoma" w:hAnsi="Liberation Serif" w:cs="Lucida Sans"/>
      <w:color w:val="00000A"/>
      <w:sz w:val="24"/>
      <w:szCs w:val="24"/>
      <w:lang w:eastAsia="zh-CN" w:bidi="hi-IN"/>
    </w:rPr>
  </w:style>
  <w:style w:type="character" w:customStyle="1" w:styleId="FontStyle45">
    <w:name w:val="Font Style45"/>
    <w:rsid w:val="00AB0A1F"/>
    <w:rPr>
      <w:rFonts w:ascii="Candara" w:hAnsi="Candara" w:cs="Candar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25775-DE23-45F1-AE8E-9A6363D0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 Пущино</cp:lastModifiedBy>
  <cp:revision>57</cp:revision>
  <cp:lastPrinted>2019-12-20T08:19:00Z</cp:lastPrinted>
  <dcterms:created xsi:type="dcterms:W3CDTF">2015-12-14T10:41:00Z</dcterms:created>
  <dcterms:modified xsi:type="dcterms:W3CDTF">2019-12-24T09:58:00Z</dcterms:modified>
</cp:coreProperties>
</file>